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BF" w:rsidRDefault="00C91ABF" w:rsidP="00C91ABF">
      <w:pPr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  </w:t>
      </w:r>
      <w:r>
        <w:rPr>
          <w:color w:val="000000"/>
          <w:sz w:val="26"/>
          <w:szCs w:val="31"/>
        </w:rPr>
        <w:t xml:space="preserve">                                                                                        </w:t>
      </w:r>
      <w:r>
        <w:rPr>
          <w:color w:val="000000"/>
          <w:sz w:val="26"/>
          <w:szCs w:val="31"/>
        </w:rPr>
        <w:t xml:space="preserve"> Приложение № 2</w:t>
      </w:r>
    </w:p>
    <w:p w:rsidR="00C91ABF" w:rsidRDefault="00C91ABF" w:rsidP="00C91ABF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  </w:t>
      </w:r>
    </w:p>
    <w:p w:rsidR="00C91ABF" w:rsidRDefault="00C91ABF" w:rsidP="00C91ABF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к постановлению   </w:t>
      </w:r>
    </w:p>
    <w:p w:rsidR="00C91ABF" w:rsidRDefault="00C91ABF" w:rsidP="00C91ABF">
      <w:pPr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                                                                                         администрации Пограничного </w:t>
      </w:r>
    </w:p>
    <w:p w:rsidR="00C91ABF" w:rsidRDefault="00C91ABF" w:rsidP="00C91ABF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муниципального района</w:t>
      </w:r>
    </w:p>
    <w:p w:rsidR="00C91ABF" w:rsidRDefault="00C91ABF" w:rsidP="00C91ABF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от </w:t>
      </w:r>
      <w:r>
        <w:rPr>
          <w:color w:val="000000"/>
          <w:sz w:val="26"/>
          <w:szCs w:val="31"/>
        </w:rPr>
        <w:t>09.02.2017</w:t>
      </w:r>
      <w:r>
        <w:rPr>
          <w:color w:val="000000"/>
          <w:sz w:val="26"/>
          <w:szCs w:val="31"/>
        </w:rPr>
        <w:t xml:space="preserve"> № </w:t>
      </w:r>
      <w:r>
        <w:rPr>
          <w:color w:val="000000"/>
          <w:sz w:val="26"/>
          <w:szCs w:val="31"/>
        </w:rPr>
        <w:t>59</w:t>
      </w:r>
      <w:bookmarkStart w:id="0" w:name="_GoBack"/>
      <w:bookmarkEnd w:id="0"/>
    </w:p>
    <w:p w:rsidR="00C91ABF" w:rsidRDefault="00C91ABF" w:rsidP="00C91ABF">
      <w:pPr>
        <w:ind w:firstLine="567"/>
        <w:jc w:val="both"/>
        <w:rPr>
          <w:color w:val="000000"/>
          <w:sz w:val="26"/>
          <w:szCs w:val="31"/>
        </w:rPr>
      </w:pPr>
    </w:p>
    <w:p w:rsidR="00C91ABF" w:rsidRDefault="00C91ABF" w:rsidP="00C91ABF">
      <w:pPr>
        <w:ind w:firstLine="567"/>
        <w:jc w:val="both"/>
        <w:rPr>
          <w:color w:val="000000"/>
          <w:sz w:val="26"/>
          <w:szCs w:val="31"/>
        </w:rPr>
      </w:pPr>
    </w:p>
    <w:p w:rsidR="00C91ABF" w:rsidRDefault="00C91ABF" w:rsidP="00C91ABF">
      <w:pPr>
        <w:ind w:firstLine="567"/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 xml:space="preserve">СОСТАВ </w:t>
      </w:r>
    </w:p>
    <w:p w:rsidR="00C91ABF" w:rsidRDefault="00C91ABF" w:rsidP="00C91ABF">
      <w:pPr>
        <w:ind w:firstLine="567"/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 xml:space="preserve">комиссии по оценке готовности к прохождению </w:t>
      </w:r>
    </w:p>
    <w:p w:rsidR="00C91ABF" w:rsidRDefault="00C91ABF" w:rsidP="00C91ABF">
      <w:pPr>
        <w:ind w:firstLine="567"/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>отопительного сезона 2017-2018 годов</w:t>
      </w:r>
    </w:p>
    <w:p w:rsidR="00C91ABF" w:rsidRDefault="00C91ABF" w:rsidP="00C91ABF">
      <w:pPr>
        <w:ind w:firstLine="567"/>
        <w:rPr>
          <w:b/>
          <w:color w:val="000000"/>
          <w:sz w:val="26"/>
          <w:szCs w:val="31"/>
        </w:rPr>
      </w:pPr>
    </w:p>
    <w:p w:rsidR="00C91ABF" w:rsidRDefault="00C91ABF" w:rsidP="00C91ABF">
      <w:pPr>
        <w:ind w:firstLine="567"/>
        <w:rPr>
          <w:b/>
          <w:color w:val="000000"/>
          <w:sz w:val="26"/>
          <w:szCs w:val="31"/>
        </w:rPr>
      </w:pPr>
    </w:p>
    <w:p w:rsidR="00C91ABF" w:rsidRDefault="00C91ABF" w:rsidP="00C91ABF">
      <w:pPr>
        <w:ind w:left="720" w:firstLine="698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Председатель  комиссии  –   первый  заместитель  главы   администрации      </w:t>
      </w:r>
    </w:p>
    <w:p w:rsidR="00C91ABF" w:rsidRDefault="00C91ABF" w:rsidP="00C91ABF">
      <w:pPr>
        <w:ind w:firstLine="567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Пограничного      муниципального       района       –       начальник       управления              </w:t>
      </w:r>
    </w:p>
    <w:p w:rsidR="00C91ABF" w:rsidRDefault="00C91ABF" w:rsidP="00C91ABF">
      <w:pPr>
        <w:ind w:firstLine="567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жизнеобеспечения,        имущественных       отношений      землепользования     и  </w:t>
      </w:r>
    </w:p>
    <w:p w:rsidR="00C91ABF" w:rsidRDefault="00C91ABF" w:rsidP="00C91ABF">
      <w:pPr>
        <w:ind w:firstLine="567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градостроительства  –  А.А.  Степанов;</w:t>
      </w:r>
    </w:p>
    <w:p w:rsidR="00C91ABF" w:rsidRDefault="00C91ABF" w:rsidP="00C91ABF">
      <w:pPr>
        <w:ind w:firstLine="567"/>
        <w:jc w:val="both"/>
        <w:rPr>
          <w:color w:val="000000"/>
          <w:sz w:val="26"/>
          <w:szCs w:val="31"/>
        </w:rPr>
      </w:pPr>
    </w:p>
    <w:p w:rsidR="00C91ABF" w:rsidRDefault="00C91ABF" w:rsidP="00C91ABF">
      <w:pPr>
        <w:ind w:firstLine="567"/>
        <w:rPr>
          <w:color w:val="000000"/>
          <w:sz w:val="26"/>
          <w:szCs w:val="31"/>
        </w:rPr>
      </w:pPr>
    </w:p>
    <w:p w:rsidR="00C91ABF" w:rsidRDefault="00C91ABF" w:rsidP="00C91ABF">
      <w:pPr>
        <w:ind w:firstLine="567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Члены комиссии:</w:t>
      </w:r>
    </w:p>
    <w:p w:rsidR="00C91ABF" w:rsidRDefault="00C91ABF" w:rsidP="00C91ABF">
      <w:pPr>
        <w:ind w:firstLine="567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ab/>
      </w:r>
    </w:p>
    <w:p w:rsidR="00C91ABF" w:rsidRDefault="00C91ABF" w:rsidP="00C91ABF">
      <w:pPr>
        <w:ind w:firstLine="567"/>
        <w:rPr>
          <w:color w:val="000000"/>
          <w:sz w:val="26"/>
          <w:szCs w:val="31"/>
        </w:rPr>
      </w:pPr>
    </w:p>
    <w:p w:rsidR="00C91ABF" w:rsidRDefault="00C91ABF" w:rsidP="00C91ABF">
      <w:pPr>
        <w:ind w:left="567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             Заместитель начальника управления –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– В.Ю. Белов;</w:t>
      </w:r>
    </w:p>
    <w:p w:rsidR="00C91ABF" w:rsidRDefault="00C91ABF" w:rsidP="00C91ABF">
      <w:pPr>
        <w:rPr>
          <w:color w:val="000000"/>
          <w:sz w:val="26"/>
          <w:szCs w:val="31"/>
        </w:rPr>
      </w:pPr>
    </w:p>
    <w:p w:rsidR="00C91ABF" w:rsidRDefault="00C91ABF" w:rsidP="00C91ABF">
      <w:pPr>
        <w:ind w:left="567"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Ведущий специалист по ЖКХ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 района – М.С. </w:t>
      </w:r>
      <w:proofErr w:type="spellStart"/>
      <w:r>
        <w:rPr>
          <w:color w:val="000000"/>
          <w:sz w:val="26"/>
          <w:szCs w:val="31"/>
        </w:rPr>
        <w:t>Жалнин</w:t>
      </w:r>
      <w:proofErr w:type="spellEnd"/>
      <w:r>
        <w:rPr>
          <w:color w:val="000000"/>
          <w:sz w:val="26"/>
          <w:szCs w:val="31"/>
        </w:rPr>
        <w:t>;</w:t>
      </w:r>
    </w:p>
    <w:p w:rsidR="00C91ABF" w:rsidRDefault="00C91ABF" w:rsidP="00C91ABF">
      <w:pPr>
        <w:ind w:left="567" w:firstLine="851"/>
        <w:jc w:val="both"/>
        <w:rPr>
          <w:color w:val="000000"/>
          <w:sz w:val="26"/>
          <w:szCs w:val="31"/>
        </w:rPr>
      </w:pPr>
    </w:p>
    <w:p w:rsidR="00C91ABF" w:rsidRDefault="00C91ABF" w:rsidP="00C91ABF">
      <w:pPr>
        <w:ind w:left="567" w:firstLine="851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Начальник теплового района «Пограничный» филиала «Михайловский» КГУП «Примтеплоэнерго» - П.К. Кушнерик;</w:t>
      </w:r>
    </w:p>
    <w:p w:rsidR="004E060B" w:rsidRDefault="004E060B"/>
    <w:sectPr w:rsidR="004E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BF"/>
    <w:rsid w:val="004E060B"/>
    <w:rsid w:val="00C9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F2EC"/>
  <w15:chartTrackingRefBased/>
  <w15:docId w15:val="{9CAD3A96-6B6B-4627-AD91-A5870495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91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115-4</dc:creator>
  <cp:keywords/>
  <dc:description/>
  <cp:lastModifiedBy>115-4</cp:lastModifiedBy>
  <cp:revision>1</cp:revision>
  <dcterms:created xsi:type="dcterms:W3CDTF">2017-02-22T01:16:00Z</dcterms:created>
  <dcterms:modified xsi:type="dcterms:W3CDTF">2017-02-22T01:17:00Z</dcterms:modified>
</cp:coreProperties>
</file>